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875"/>
        <w:gridCol w:w="5746"/>
      </w:tblGrid>
      <w:tr w:rsidR="00FE0574" w:rsidRPr="00DC0AFF" w:rsidTr="00137EAF">
        <w:tc>
          <w:tcPr>
            <w:tcW w:w="4077" w:type="dxa"/>
            <w:shd w:val="clear" w:color="auto" w:fill="auto"/>
            <w:hideMark/>
          </w:tcPr>
          <w:p w:rsidR="00FE0574" w:rsidRPr="00E26565" w:rsidRDefault="00FE0574" w:rsidP="00137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TỈNH HÀ NAM</w:t>
            </w:r>
          </w:p>
          <w:p w:rsidR="00FE0574" w:rsidRPr="00E26565" w:rsidRDefault="00FE0574" w:rsidP="00137E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AN HUYỆN BÌNH LỤC</w:t>
            </w:r>
          </w:p>
          <w:p w:rsidR="00FE0574" w:rsidRDefault="00FE0574" w:rsidP="00137EAF">
            <w:pPr>
              <w:spacing w:after="0" w:line="240" w:lineRule="auto"/>
              <w:jc w:val="center"/>
              <w:rPr>
                <w:b/>
              </w:rPr>
            </w:pPr>
            <w:r w:rsidRPr="00E2656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033D4" wp14:editId="19C0F24F">
                      <wp:simplePos x="0" y="0"/>
                      <wp:positionH relativeFrom="column">
                        <wp:posOffset>601891</wp:posOffset>
                      </wp:positionH>
                      <wp:positionV relativeFrom="paragraph">
                        <wp:posOffset>20320</wp:posOffset>
                      </wp:positionV>
                      <wp:extent cx="1098550" cy="0"/>
                      <wp:effectExtent l="0" t="0" r="254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4pt;margin-top:1.6pt;width: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/q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3PJ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"/>
                  </w:pict>
                </mc:Fallback>
              </mc:AlternateContent>
            </w:r>
          </w:p>
          <w:p w:rsidR="00FE0574" w:rsidRPr="00DD6F07" w:rsidRDefault="00FE0574" w:rsidP="00137EAF">
            <w:pPr>
              <w:spacing w:after="0" w:line="240" w:lineRule="auto"/>
              <w:jc w:val="center"/>
            </w:pPr>
            <w:proofErr w:type="spellStart"/>
            <w:r w:rsidRPr="00E2656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proofErr w:type="spellEnd"/>
            <w:r w:rsidRPr="00E26565">
              <w:rPr>
                <w:sz w:val="24"/>
                <w:szCs w:val="24"/>
              </w:rPr>
              <w:t>:</w:t>
            </w:r>
            <w:r w:rsidRPr="00DD6F07">
              <w:t xml:space="preserve">           </w:t>
            </w:r>
            <w:r>
              <w:rPr>
                <w:sz w:val="24"/>
                <w:szCs w:val="24"/>
              </w:rPr>
              <w:t>/BC</w:t>
            </w:r>
          </w:p>
        </w:tc>
        <w:tc>
          <w:tcPr>
            <w:tcW w:w="6088" w:type="dxa"/>
            <w:shd w:val="clear" w:color="auto" w:fill="auto"/>
          </w:tcPr>
          <w:p w:rsidR="00FE0574" w:rsidRPr="00E26565" w:rsidRDefault="00FE0574" w:rsidP="00137E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26565">
              <w:rPr>
                <w:b/>
                <w:sz w:val="24"/>
                <w:szCs w:val="24"/>
              </w:rPr>
              <w:t>CỘNG HÒA XÃ HỘI CHỦ NGHĨA VIỆT NAM</w:t>
            </w:r>
          </w:p>
          <w:p w:rsidR="00FE0574" w:rsidRPr="00E26565" w:rsidRDefault="00FE0574" w:rsidP="00137EA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26565">
              <w:rPr>
                <w:b/>
                <w:sz w:val="26"/>
                <w:szCs w:val="26"/>
              </w:rPr>
              <w:t>Độc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6565">
              <w:rPr>
                <w:b/>
                <w:sz w:val="26"/>
                <w:szCs w:val="26"/>
              </w:rPr>
              <w:t>lập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26565">
              <w:rPr>
                <w:b/>
                <w:sz w:val="26"/>
                <w:szCs w:val="26"/>
              </w:rPr>
              <w:t>Tự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26565">
              <w:rPr>
                <w:b/>
                <w:sz w:val="26"/>
                <w:szCs w:val="26"/>
              </w:rPr>
              <w:t>Hạnh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6565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FE0574" w:rsidRDefault="00FE0574" w:rsidP="00137EAF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C6D36" wp14:editId="4F96600C">
                      <wp:simplePos x="0" y="0"/>
                      <wp:positionH relativeFrom="column">
                        <wp:posOffset>854799</wp:posOffset>
                      </wp:positionH>
                      <wp:positionV relativeFrom="paragraph">
                        <wp:posOffset>5715</wp:posOffset>
                      </wp:positionV>
                      <wp:extent cx="1822361" cy="0"/>
                      <wp:effectExtent l="0" t="0" r="2603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3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.45pt" to="210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" strokecolor="#4579b8 [3044]"/>
                  </w:pict>
                </mc:Fallback>
              </mc:AlternateContent>
            </w:r>
          </w:p>
          <w:p w:rsidR="00FE0574" w:rsidRPr="00DD6F07" w:rsidRDefault="00FE0574" w:rsidP="00137EAF">
            <w:pPr>
              <w:spacing w:after="0" w:line="240" w:lineRule="auto"/>
              <w:jc w:val="right"/>
              <w:rPr>
                <w:i/>
              </w:rPr>
            </w:pPr>
            <w:proofErr w:type="spellStart"/>
            <w:r w:rsidRPr="00DD6F07">
              <w:rPr>
                <w:i/>
              </w:rPr>
              <w:t>Bình</w:t>
            </w:r>
            <w:proofErr w:type="spellEnd"/>
            <w:r w:rsidRPr="00DD6F07">
              <w:rPr>
                <w:i/>
              </w:rPr>
              <w:t xml:space="preserve"> </w:t>
            </w:r>
            <w:proofErr w:type="spellStart"/>
            <w:r w:rsidRPr="00DD6F07">
              <w:rPr>
                <w:i/>
              </w:rPr>
              <w:t>Lụ</w:t>
            </w:r>
            <w:r w:rsidR="00483C82">
              <w:rPr>
                <w:i/>
              </w:rPr>
              <w:t>c</w:t>
            </w:r>
            <w:proofErr w:type="spellEnd"/>
            <w:r w:rsidR="00483C82">
              <w:rPr>
                <w:i/>
              </w:rPr>
              <w:t xml:space="preserve">, </w:t>
            </w:r>
            <w:proofErr w:type="spellStart"/>
            <w:r w:rsidR="00483C82">
              <w:rPr>
                <w:i/>
              </w:rPr>
              <w:t>ngày</w:t>
            </w:r>
            <w:proofErr w:type="spellEnd"/>
            <w:r w:rsidR="00483C82">
              <w:rPr>
                <w:i/>
              </w:rPr>
              <w:t xml:space="preserve">    </w:t>
            </w:r>
            <w:proofErr w:type="spellStart"/>
            <w:r w:rsidR="00483C82">
              <w:rPr>
                <w:i/>
              </w:rPr>
              <w:t>tháng</w:t>
            </w:r>
            <w:proofErr w:type="spellEnd"/>
            <w:r w:rsidR="00483C82">
              <w:rPr>
                <w:i/>
              </w:rPr>
              <w:t xml:space="preserve">    </w:t>
            </w:r>
            <w:bookmarkStart w:id="0" w:name="_GoBack"/>
            <w:bookmarkEnd w:id="0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FE0574" w:rsidRPr="00237895" w:rsidRDefault="00FE0574" w:rsidP="00FE0574">
      <w:pPr>
        <w:spacing w:before="240" w:after="0" w:line="240" w:lineRule="auto"/>
        <w:jc w:val="center"/>
        <w:rPr>
          <w:b/>
          <w:szCs w:val="28"/>
        </w:rPr>
      </w:pPr>
      <w:r w:rsidRPr="00237895">
        <w:rPr>
          <w:b/>
          <w:szCs w:val="28"/>
        </w:rPr>
        <w:t>BÁO CÁO</w:t>
      </w:r>
    </w:p>
    <w:p w:rsidR="00FE0574" w:rsidRDefault="00FE0574" w:rsidP="00FE0574">
      <w:pPr>
        <w:spacing w:after="0" w:line="240" w:lineRule="auto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2F637" wp14:editId="74EC4377">
                <wp:simplePos x="0" y="0"/>
                <wp:positionH relativeFrom="column">
                  <wp:posOffset>2549525</wp:posOffset>
                </wp:positionH>
                <wp:positionV relativeFrom="paragraph">
                  <wp:posOffset>-2540</wp:posOffset>
                </wp:positionV>
                <wp:extent cx="86233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75pt,-.2pt" to="268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" strokecolor="black [3213]"/>
            </w:pict>
          </mc:Fallback>
        </mc:AlternateContent>
      </w:r>
    </w:p>
    <w:p w:rsidR="00FE0574" w:rsidRPr="00237895" w:rsidRDefault="00FE0574" w:rsidP="00FE0574">
      <w:pPr>
        <w:spacing w:after="24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Kính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gửi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b/>
          <w:szCs w:val="28"/>
        </w:rPr>
        <w:t>Phòng</w:t>
      </w:r>
      <w:proofErr w:type="spellEnd"/>
      <w:r>
        <w:rPr>
          <w:b/>
          <w:szCs w:val="28"/>
        </w:rPr>
        <w:t xml:space="preserve"> PC04 </w:t>
      </w:r>
      <w:proofErr w:type="spellStart"/>
      <w:r>
        <w:rPr>
          <w:b/>
          <w:szCs w:val="28"/>
        </w:rPr>
        <w:t>Công</w:t>
      </w:r>
      <w:proofErr w:type="spell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an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tỉnh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Hà</w:t>
      </w:r>
      <w:proofErr w:type="spellEnd"/>
      <w:r>
        <w:rPr>
          <w:b/>
          <w:szCs w:val="28"/>
        </w:rPr>
        <w:t xml:space="preserve"> Nam</w:t>
      </w:r>
    </w:p>
    <w:p w:rsidR="00FE0574" w:rsidRPr="00CA0295" w:rsidRDefault="00FE0574" w:rsidP="003413D5">
      <w:pPr>
        <w:tabs>
          <w:tab w:val="left" w:pos="993"/>
        </w:tabs>
        <w:spacing w:after="0" w:line="312" w:lineRule="auto"/>
        <w:ind w:firstLine="578"/>
      </w:pPr>
      <w:proofErr w:type="spellStart"/>
      <w:r w:rsidRPr="00CA0295">
        <w:t>Thực</w:t>
      </w:r>
      <w:proofErr w:type="spellEnd"/>
      <w:r w:rsidRPr="00CA0295">
        <w:t xml:space="preserve"> </w:t>
      </w:r>
      <w:proofErr w:type="spellStart"/>
      <w:r w:rsidRPr="00CA0295">
        <w:t>hiện</w:t>
      </w:r>
      <w:proofErr w:type="spellEnd"/>
      <w:r w:rsidRPr="00CA0295">
        <w:t xml:space="preserve"> </w:t>
      </w:r>
      <w:proofErr w:type="spellStart"/>
      <w:r w:rsidRPr="00CA0295">
        <w:t>Công</w:t>
      </w:r>
      <w:proofErr w:type="spellEnd"/>
      <w:r w:rsidRPr="00CA0295">
        <w:t xml:space="preserve"> </w:t>
      </w:r>
      <w:proofErr w:type="spellStart"/>
      <w:r w:rsidRPr="00CA0295">
        <w:t>văn</w:t>
      </w:r>
      <w:proofErr w:type="spellEnd"/>
      <w:r w:rsidRPr="00CA0295">
        <w:t xml:space="preserve"> </w:t>
      </w:r>
      <w:proofErr w:type="spellStart"/>
      <w:r w:rsidRPr="00CA0295">
        <w:t>số</w:t>
      </w:r>
      <w:proofErr w:type="spellEnd"/>
      <w:r>
        <w:t xml:space="preserve"> 2356</w:t>
      </w:r>
      <w:r w:rsidRPr="00CA0295">
        <w:t xml:space="preserve">/PC04 </w:t>
      </w:r>
      <w:proofErr w:type="spellStart"/>
      <w:r w:rsidRPr="00CA0295">
        <w:t>ngày</w:t>
      </w:r>
      <w:proofErr w:type="spellEnd"/>
      <w:r w:rsidRPr="00CA0295">
        <w:t xml:space="preserve"> </w:t>
      </w:r>
      <w:r>
        <w:t>21</w:t>
      </w:r>
      <w:r w:rsidRPr="00CA0295">
        <w:t xml:space="preserve"> </w:t>
      </w:r>
      <w:proofErr w:type="spellStart"/>
      <w:r>
        <w:t>tháng</w:t>
      </w:r>
      <w:proofErr w:type="spellEnd"/>
      <w:r>
        <w:t xml:space="preserve"> 10</w:t>
      </w:r>
      <w:r w:rsidRPr="00CA0295">
        <w:t xml:space="preserve"> </w:t>
      </w:r>
      <w:proofErr w:type="spellStart"/>
      <w:r w:rsidRPr="00CA0295">
        <w:t>năm</w:t>
      </w:r>
      <w:proofErr w:type="spellEnd"/>
      <w:r w:rsidRPr="00CA0295">
        <w:t xml:space="preserve"> 2021 </w:t>
      </w:r>
      <w:proofErr w:type="spellStart"/>
      <w:r w:rsidRPr="00CA0295">
        <w:t>của</w:t>
      </w:r>
      <w:proofErr w:type="spellEnd"/>
      <w:r w:rsidRPr="00CA0295">
        <w:t xml:space="preserve"> </w:t>
      </w:r>
      <w:proofErr w:type="spellStart"/>
      <w:r w:rsidRPr="00CA0295">
        <w:t>Phòng</w:t>
      </w:r>
      <w:proofErr w:type="spellEnd"/>
      <w:r w:rsidRPr="00CA0295">
        <w:t xml:space="preserve"> </w:t>
      </w:r>
      <w:proofErr w:type="spellStart"/>
      <w:r w:rsidRPr="00CA0295">
        <w:t>Cảnh</w:t>
      </w:r>
      <w:proofErr w:type="spellEnd"/>
      <w:r w:rsidRPr="00CA0295">
        <w:t xml:space="preserve"> </w:t>
      </w:r>
      <w:proofErr w:type="spellStart"/>
      <w:r w:rsidRPr="00CA0295">
        <w:t>sát</w:t>
      </w:r>
      <w:proofErr w:type="spellEnd"/>
      <w:r w:rsidRPr="00CA0295">
        <w:t xml:space="preserve"> </w:t>
      </w:r>
      <w:proofErr w:type="spellStart"/>
      <w:r w:rsidRPr="00CA0295">
        <w:t>điều</w:t>
      </w:r>
      <w:proofErr w:type="spellEnd"/>
      <w:r w:rsidRPr="00CA0295">
        <w:t xml:space="preserve"> </w:t>
      </w:r>
      <w:proofErr w:type="spellStart"/>
      <w:r w:rsidRPr="00CA0295">
        <w:t>tra</w:t>
      </w:r>
      <w:proofErr w:type="spellEnd"/>
      <w:r w:rsidRPr="00CA0295">
        <w:t xml:space="preserve"> </w:t>
      </w:r>
      <w:proofErr w:type="spellStart"/>
      <w:r w:rsidRPr="00CA0295">
        <w:t>tội</w:t>
      </w:r>
      <w:proofErr w:type="spellEnd"/>
      <w:r w:rsidRPr="00CA0295">
        <w:t xml:space="preserve"> </w:t>
      </w:r>
      <w:proofErr w:type="spellStart"/>
      <w:r w:rsidRPr="00CA0295">
        <w:t>phạm</w:t>
      </w:r>
      <w:proofErr w:type="spellEnd"/>
      <w:r w:rsidRPr="00CA0295">
        <w:t xml:space="preserve"> </w:t>
      </w:r>
      <w:proofErr w:type="spellStart"/>
      <w:r w:rsidRPr="00CA0295">
        <w:t>về</w:t>
      </w:r>
      <w:proofErr w:type="spellEnd"/>
      <w:r w:rsidRPr="00CA0295">
        <w:t xml:space="preserve"> ma </w:t>
      </w:r>
      <w:proofErr w:type="spellStart"/>
      <w:r w:rsidRPr="00CA0295">
        <w:t>túy</w:t>
      </w:r>
      <w:proofErr w:type="spellEnd"/>
      <w:r w:rsidRPr="00CA0295">
        <w:t xml:space="preserve"> </w:t>
      </w:r>
      <w:proofErr w:type="spellStart"/>
      <w:r w:rsidRPr="00CA0295">
        <w:t>Công</w:t>
      </w:r>
      <w:proofErr w:type="spellEnd"/>
      <w:r w:rsidRPr="00CA0295">
        <w:t xml:space="preserve"> an </w:t>
      </w:r>
      <w:proofErr w:type="spellStart"/>
      <w:r w:rsidRPr="00CA0295">
        <w:t>tỉnh</w:t>
      </w:r>
      <w:proofErr w:type="spellEnd"/>
      <w:r w:rsidRPr="00CA0295">
        <w:t xml:space="preserve"> </w:t>
      </w:r>
      <w:proofErr w:type="spellStart"/>
      <w:r w:rsidRPr="00CA0295">
        <w:t>Hà</w:t>
      </w:r>
      <w:proofErr w:type="spellEnd"/>
      <w:r w:rsidRPr="00CA0295">
        <w:t xml:space="preserve"> Nam </w:t>
      </w:r>
      <w:proofErr w:type="spellStart"/>
      <w:r w:rsidRPr="00CA0295">
        <w:t>về</w:t>
      </w:r>
      <w:proofErr w:type="spellEnd"/>
      <w:r w:rsidRPr="00CA0295"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2021-2025</w:t>
      </w:r>
      <w:r w:rsidRPr="00CA0295">
        <w:t xml:space="preserve">. </w:t>
      </w:r>
      <w:proofErr w:type="spellStart"/>
      <w:r w:rsidRPr="00CA0295">
        <w:t>Công</w:t>
      </w:r>
      <w:proofErr w:type="spellEnd"/>
      <w:r w:rsidRPr="00CA0295">
        <w:t xml:space="preserve"> </w:t>
      </w:r>
      <w:proofErr w:type="gramStart"/>
      <w:r w:rsidRPr="00CA0295">
        <w:t>an</w:t>
      </w:r>
      <w:proofErr w:type="gramEnd"/>
      <w:r w:rsidRPr="00CA0295">
        <w:t xml:space="preserve"> </w:t>
      </w:r>
      <w:proofErr w:type="spellStart"/>
      <w:r w:rsidRPr="00CA0295">
        <w:t>huyện</w:t>
      </w:r>
      <w:proofErr w:type="spellEnd"/>
      <w:r w:rsidRPr="00CA0295">
        <w:t xml:space="preserve"> </w:t>
      </w:r>
      <w:proofErr w:type="spellStart"/>
      <w:r w:rsidRPr="00CA0295">
        <w:t>Bình</w:t>
      </w:r>
      <w:proofErr w:type="spellEnd"/>
      <w:r w:rsidRPr="00CA0295">
        <w:t xml:space="preserve"> </w:t>
      </w:r>
      <w:proofErr w:type="spellStart"/>
      <w:r w:rsidRPr="00CA0295">
        <w:t>Lục</w:t>
      </w:r>
      <w:proofErr w:type="spellEnd"/>
      <w:r w:rsidRPr="00CA0295">
        <w:t xml:space="preserve"> </w:t>
      </w:r>
      <w:proofErr w:type="spellStart"/>
      <w:r w:rsidRPr="00CA0295">
        <w:t>báo</w:t>
      </w:r>
      <w:proofErr w:type="spellEnd"/>
      <w:r w:rsidRPr="00CA0295">
        <w:t xml:space="preserve"> </w:t>
      </w:r>
      <w:proofErr w:type="spellStart"/>
      <w:r w:rsidRPr="00CA0295">
        <w:t>cáo</w:t>
      </w:r>
      <w:proofErr w:type="spellEnd"/>
      <w:r w:rsidRPr="00CA0295">
        <w:t xml:space="preserve"> </w:t>
      </w:r>
      <w:proofErr w:type="spellStart"/>
      <w:r w:rsidRPr="00CA0295">
        <w:t>kết</w:t>
      </w:r>
      <w:proofErr w:type="spellEnd"/>
      <w:r w:rsidRPr="00CA0295">
        <w:t xml:space="preserve"> </w:t>
      </w:r>
      <w:proofErr w:type="spellStart"/>
      <w:r w:rsidRPr="00CA0295">
        <w:t>quả</w:t>
      </w:r>
      <w:proofErr w:type="spellEnd"/>
      <w:r w:rsidRPr="00CA0295">
        <w:t xml:space="preserve"> </w:t>
      </w:r>
      <w:proofErr w:type="spellStart"/>
      <w:r w:rsidRPr="00CA0295">
        <w:t>cụ</w:t>
      </w:r>
      <w:proofErr w:type="spellEnd"/>
      <w:r w:rsidRPr="00CA0295">
        <w:t xml:space="preserve"> </w:t>
      </w:r>
      <w:proofErr w:type="spellStart"/>
      <w:r w:rsidRPr="00CA0295">
        <w:t>thể</w:t>
      </w:r>
      <w:proofErr w:type="spellEnd"/>
      <w:r w:rsidRPr="00CA0295">
        <w:t xml:space="preserve"> </w:t>
      </w:r>
      <w:proofErr w:type="spellStart"/>
      <w:r w:rsidRPr="00CA0295">
        <w:t>như</w:t>
      </w:r>
      <w:proofErr w:type="spellEnd"/>
      <w:r w:rsidRPr="00CA0295">
        <w:t xml:space="preserve"> </w:t>
      </w:r>
      <w:proofErr w:type="spellStart"/>
      <w:r w:rsidRPr="00CA0295">
        <w:t>sau</w:t>
      </w:r>
      <w:proofErr w:type="spellEnd"/>
      <w:r w:rsidRPr="00CA0295">
        <w:t>:</w:t>
      </w:r>
    </w:p>
    <w:p w:rsidR="00FE0574" w:rsidRPr="00CA0295" w:rsidRDefault="00FE0574" w:rsidP="003413D5">
      <w:pPr>
        <w:pStyle w:val="ListParagraph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78"/>
        <w:rPr>
          <w:b/>
        </w:rPr>
      </w:pPr>
      <w:r w:rsidRPr="00CA0295">
        <w:rPr>
          <w:b/>
        </w:rPr>
        <w:t>CÔNG TÁC THAM MƯU CHỈ ĐẠO</w:t>
      </w:r>
    </w:p>
    <w:p w:rsidR="00FE0574" w:rsidRDefault="0031264B" w:rsidP="003413D5">
      <w:pPr>
        <w:pStyle w:val="NormalWe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57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2085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422/KH-BCA-V01,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08/10/2021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an;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2805/KH-UBND,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15/10/2021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2021-2025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>.</w:t>
      </w:r>
    </w:p>
    <w:p w:rsidR="0031264B" w:rsidRDefault="0031264B" w:rsidP="003413D5">
      <w:pPr>
        <w:pStyle w:val="NormalWe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57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chắc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</w:t>
      </w:r>
      <w:r>
        <w:rPr>
          <w:sz w:val="28"/>
          <w:szCs w:val="28"/>
        </w:rPr>
        <w:t>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ANTT ở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31264B" w:rsidRDefault="0031264B" w:rsidP="003413D5">
      <w:pPr>
        <w:pStyle w:val="NormalWe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57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ngừa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ngừa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>.</w:t>
      </w:r>
    </w:p>
    <w:p w:rsidR="0031264B" w:rsidRDefault="0031264B" w:rsidP="003413D5">
      <w:pPr>
        <w:pStyle w:val="NormalWe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57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phòng</w:t>
      </w:r>
      <w:proofErr w:type="spellEnd"/>
      <w:r w:rsidR="0057235C">
        <w:rPr>
          <w:sz w:val="28"/>
          <w:szCs w:val="28"/>
        </w:rPr>
        <w:t xml:space="preserve">, </w:t>
      </w:r>
      <w:proofErr w:type="spellStart"/>
      <w:r w:rsidR="0057235C">
        <w:rPr>
          <w:sz w:val="28"/>
          <w:szCs w:val="28"/>
        </w:rPr>
        <w:t>chống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tội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phạm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và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tệ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nạn</w:t>
      </w:r>
      <w:proofErr w:type="spellEnd"/>
      <w:r w:rsidR="0057235C">
        <w:rPr>
          <w:sz w:val="28"/>
          <w:szCs w:val="28"/>
        </w:rPr>
        <w:t xml:space="preserve"> ma </w:t>
      </w:r>
      <w:proofErr w:type="spellStart"/>
      <w:r w:rsidR="0057235C">
        <w:rPr>
          <w:sz w:val="28"/>
          <w:szCs w:val="28"/>
        </w:rPr>
        <w:t>túy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nói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riêng</w:t>
      </w:r>
      <w:proofErr w:type="spellEnd"/>
      <w:r w:rsidR="0057235C">
        <w:rPr>
          <w:sz w:val="28"/>
          <w:szCs w:val="28"/>
        </w:rPr>
        <w:t xml:space="preserve"> ở </w:t>
      </w:r>
      <w:proofErr w:type="spellStart"/>
      <w:r w:rsidR="0057235C">
        <w:rPr>
          <w:sz w:val="28"/>
          <w:szCs w:val="28"/>
        </w:rPr>
        <w:t>các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cơ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sở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sản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xuất</w:t>
      </w:r>
      <w:proofErr w:type="spellEnd"/>
      <w:r w:rsidR="0057235C">
        <w:rPr>
          <w:sz w:val="28"/>
          <w:szCs w:val="28"/>
        </w:rPr>
        <w:t xml:space="preserve">, </w:t>
      </w:r>
      <w:proofErr w:type="spellStart"/>
      <w:r w:rsidR="0057235C">
        <w:rPr>
          <w:sz w:val="28"/>
          <w:szCs w:val="28"/>
        </w:rPr>
        <w:t>kinh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doanh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trong</w:t>
      </w:r>
      <w:proofErr w:type="spellEnd"/>
      <w:r w:rsidR="0057235C" w:rsidRP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khu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công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nghiệp</w:t>
      </w:r>
      <w:proofErr w:type="spellEnd"/>
      <w:r w:rsidR="0057235C">
        <w:rPr>
          <w:sz w:val="28"/>
          <w:szCs w:val="28"/>
        </w:rPr>
        <w:t xml:space="preserve">, </w:t>
      </w:r>
      <w:proofErr w:type="spellStart"/>
      <w:r w:rsidR="0057235C">
        <w:rPr>
          <w:sz w:val="28"/>
          <w:szCs w:val="28"/>
        </w:rPr>
        <w:t>cụm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công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nghiệp</w:t>
      </w:r>
      <w:proofErr w:type="spellEnd"/>
      <w:r w:rsidR="0057235C">
        <w:rPr>
          <w:sz w:val="28"/>
          <w:szCs w:val="28"/>
        </w:rPr>
        <w:t xml:space="preserve">, </w:t>
      </w:r>
      <w:proofErr w:type="spellStart"/>
      <w:r w:rsidR="0057235C">
        <w:rPr>
          <w:sz w:val="28"/>
          <w:szCs w:val="28"/>
        </w:rPr>
        <w:t>doanh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nghiệp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có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vốn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đầu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tư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trực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tiếp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nước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ngoài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cũng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như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công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tác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phát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hiện</w:t>
      </w:r>
      <w:proofErr w:type="spellEnd"/>
      <w:r w:rsidR="0057235C">
        <w:rPr>
          <w:sz w:val="28"/>
          <w:szCs w:val="28"/>
        </w:rPr>
        <w:t xml:space="preserve">, </w:t>
      </w:r>
      <w:proofErr w:type="spellStart"/>
      <w:r w:rsidR="0057235C">
        <w:rPr>
          <w:sz w:val="28"/>
          <w:szCs w:val="28"/>
        </w:rPr>
        <w:t>tố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giác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đối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tượng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phạm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tội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và</w:t>
      </w:r>
      <w:proofErr w:type="spellEnd"/>
      <w:r w:rsidR="0057235C">
        <w:rPr>
          <w:sz w:val="28"/>
          <w:szCs w:val="28"/>
        </w:rPr>
        <w:t xml:space="preserve"> vi </w:t>
      </w:r>
      <w:proofErr w:type="spellStart"/>
      <w:r w:rsidR="0057235C">
        <w:rPr>
          <w:sz w:val="28"/>
          <w:szCs w:val="28"/>
        </w:rPr>
        <w:t>phạm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pháp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luật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về</w:t>
      </w:r>
      <w:proofErr w:type="spellEnd"/>
      <w:r w:rsidR="0057235C">
        <w:rPr>
          <w:sz w:val="28"/>
          <w:szCs w:val="28"/>
        </w:rPr>
        <w:t xml:space="preserve"> ma </w:t>
      </w:r>
      <w:proofErr w:type="spellStart"/>
      <w:r w:rsidR="0057235C">
        <w:rPr>
          <w:sz w:val="28"/>
          <w:szCs w:val="28"/>
        </w:rPr>
        <w:t>túy</w:t>
      </w:r>
      <w:proofErr w:type="spellEnd"/>
      <w:r w:rsidR="0057235C">
        <w:rPr>
          <w:sz w:val="28"/>
          <w:szCs w:val="28"/>
        </w:rPr>
        <w:t xml:space="preserve">; </w:t>
      </w:r>
      <w:proofErr w:type="spellStart"/>
      <w:r w:rsidR="0057235C">
        <w:rPr>
          <w:sz w:val="28"/>
          <w:szCs w:val="28"/>
        </w:rPr>
        <w:t>tham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gia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công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tác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cai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nghiện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và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giúp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đỡ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người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sau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cai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nghiện</w:t>
      </w:r>
      <w:proofErr w:type="spellEnd"/>
      <w:r w:rsidR="0057235C">
        <w:rPr>
          <w:sz w:val="28"/>
          <w:szCs w:val="28"/>
        </w:rPr>
        <w:t xml:space="preserve"> ma </w:t>
      </w:r>
      <w:proofErr w:type="spellStart"/>
      <w:r w:rsidR="0057235C">
        <w:rPr>
          <w:sz w:val="28"/>
          <w:szCs w:val="28"/>
        </w:rPr>
        <w:t>túy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hòa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nhập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cộng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đồng</w:t>
      </w:r>
      <w:proofErr w:type="spellEnd"/>
      <w:r w:rsidR="0057235C">
        <w:rPr>
          <w:sz w:val="28"/>
          <w:szCs w:val="28"/>
        </w:rPr>
        <w:t xml:space="preserve">. </w:t>
      </w:r>
      <w:proofErr w:type="spellStart"/>
      <w:r w:rsidR="0057235C">
        <w:rPr>
          <w:sz w:val="28"/>
          <w:szCs w:val="28"/>
        </w:rPr>
        <w:lastRenderedPageBreak/>
        <w:t>Tăng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cường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tập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huấn</w:t>
      </w:r>
      <w:proofErr w:type="spellEnd"/>
      <w:r w:rsidR="0057235C">
        <w:rPr>
          <w:sz w:val="28"/>
          <w:szCs w:val="28"/>
        </w:rPr>
        <w:t xml:space="preserve">, </w:t>
      </w:r>
      <w:proofErr w:type="spellStart"/>
      <w:r w:rsidR="0057235C">
        <w:rPr>
          <w:sz w:val="28"/>
          <w:szCs w:val="28"/>
        </w:rPr>
        <w:t>nâng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cao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năng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lực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cho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cán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bộ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làm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công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tác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phòng</w:t>
      </w:r>
      <w:proofErr w:type="spellEnd"/>
      <w:r w:rsidR="0057235C">
        <w:rPr>
          <w:sz w:val="28"/>
          <w:szCs w:val="28"/>
        </w:rPr>
        <w:t xml:space="preserve">, </w:t>
      </w:r>
      <w:proofErr w:type="spellStart"/>
      <w:r w:rsidR="0057235C">
        <w:rPr>
          <w:sz w:val="28"/>
          <w:szCs w:val="28"/>
        </w:rPr>
        <w:t>chống</w:t>
      </w:r>
      <w:proofErr w:type="spellEnd"/>
      <w:r w:rsidR="0057235C">
        <w:rPr>
          <w:sz w:val="28"/>
          <w:szCs w:val="28"/>
        </w:rPr>
        <w:t xml:space="preserve"> ma </w:t>
      </w:r>
      <w:proofErr w:type="spellStart"/>
      <w:r w:rsidR="0057235C">
        <w:rPr>
          <w:sz w:val="28"/>
          <w:szCs w:val="28"/>
        </w:rPr>
        <w:t>túy</w:t>
      </w:r>
      <w:proofErr w:type="spellEnd"/>
      <w:r w:rsidR="0057235C">
        <w:rPr>
          <w:sz w:val="28"/>
          <w:szCs w:val="28"/>
        </w:rPr>
        <w:t xml:space="preserve"> ở </w:t>
      </w:r>
      <w:proofErr w:type="spellStart"/>
      <w:r w:rsidR="0057235C">
        <w:rPr>
          <w:sz w:val="28"/>
          <w:szCs w:val="28"/>
        </w:rPr>
        <w:t>các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tổ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chức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công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đoàn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các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cấp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và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các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doanh</w:t>
      </w:r>
      <w:proofErr w:type="spellEnd"/>
      <w:r w:rsidR="0057235C">
        <w:rPr>
          <w:sz w:val="28"/>
          <w:szCs w:val="28"/>
        </w:rPr>
        <w:t xml:space="preserve"> </w:t>
      </w:r>
      <w:proofErr w:type="spellStart"/>
      <w:r w:rsidR="0057235C">
        <w:rPr>
          <w:sz w:val="28"/>
          <w:szCs w:val="28"/>
        </w:rPr>
        <w:t>nghiệp</w:t>
      </w:r>
      <w:proofErr w:type="spellEnd"/>
      <w:r w:rsidR="0057235C">
        <w:rPr>
          <w:sz w:val="28"/>
          <w:szCs w:val="28"/>
        </w:rPr>
        <w:t>.</w:t>
      </w:r>
    </w:p>
    <w:p w:rsidR="008342B7" w:rsidRDefault="008342B7" w:rsidP="003413D5">
      <w:pPr>
        <w:pStyle w:val="NormalWe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57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>.</w:t>
      </w:r>
    </w:p>
    <w:p w:rsidR="003413D5" w:rsidRDefault="003413D5" w:rsidP="003413D5">
      <w:pPr>
        <w:pStyle w:val="NormalWe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57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Quán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triệt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tin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lọt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. </w:t>
      </w:r>
    </w:p>
    <w:p w:rsidR="003413D5" w:rsidRDefault="003413D5" w:rsidP="003413D5">
      <w:pPr>
        <w:pStyle w:val="NormalWeb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57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ANTT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>.</w:t>
      </w:r>
    </w:p>
    <w:p w:rsidR="00FE0574" w:rsidRDefault="00FE0574" w:rsidP="003413D5">
      <w:pPr>
        <w:pStyle w:val="ListParagraph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78"/>
        <w:rPr>
          <w:b/>
        </w:rPr>
      </w:pPr>
      <w:r>
        <w:rPr>
          <w:b/>
        </w:rPr>
        <w:t>KẾT QUẢ THỰC HIỆN</w:t>
      </w:r>
    </w:p>
    <w:p w:rsidR="008342B7" w:rsidRDefault="008342B7" w:rsidP="003413D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firstLine="57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ĐTCB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CSĐTTP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ĐTCB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05 </w:t>
      </w:r>
      <w:proofErr w:type="spellStart"/>
      <w:r>
        <w:rPr>
          <w:sz w:val="28"/>
          <w:szCs w:val="28"/>
        </w:rPr>
        <w:t>lĩnh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CSĐTTP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>.</w:t>
      </w:r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Lập</w:t>
      </w:r>
      <w:proofErr w:type="spellEnd"/>
      <w:r w:rsidR="00372E1F">
        <w:rPr>
          <w:sz w:val="28"/>
          <w:szCs w:val="28"/>
        </w:rPr>
        <w:t xml:space="preserve"> 05 ĐTCB </w:t>
      </w:r>
      <w:proofErr w:type="spellStart"/>
      <w:r w:rsidR="00372E1F">
        <w:rPr>
          <w:sz w:val="28"/>
          <w:szCs w:val="28"/>
        </w:rPr>
        <w:t>về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các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lĩnh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vực</w:t>
      </w:r>
      <w:proofErr w:type="spellEnd"/>
      <w:r w:rsidR="00372E1F">
        <w:rPr>
          <w:sz w:val="28"/>
          <w:szCs w:val="28"/>
        </w:rPr>
        <w:t xml:space="preserve"> (1) </w:t>
      </w:r>
      <w:proofErr w:type="spellStart"/>
      <w:r w:rsidR="00372E1F">
        <w:rPr>
          <w:sz w:val="28"/>
          <w:szCs w:val="28"/>
        </w:rPr>
        <w:t>Phòng</w:t>
      </w:r>
      <w:proofErr w:type="spellEnd"/>
      <w:r w:rsidR="00372E1F">
        <w:rPr>
          <w:sz w:val="28"/>
          <w:szCs w:val="28"/>
        </w:rPr>
        <w:t xml:space="preserve">, </w:t>
      </w:r>
      <w:proofErr w:type="spellStart"/>
      <w:r w:rsidR="00372E1F">
        <w:rPr>
          <w:sz w:val="28"/>
          <w:szCs w:val="28"/>
        </w:rPr>
        <w:t>chống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sản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xuất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trái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phép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chất</w:t>
      </w:r>
      <w:proofErr w:type="spellEnd"/>
      <w:r w:rsidR="00372E1F">
        <w:rPr>
          <w:sz w:val="28"/>
          <w:szCs w:val="28"/>
        </w:rPr>
        <w:t xml:space="preserve"> ma </w:t>
      </w:r>
      <w:proofErr w:type="spellStart"/>
      <w:r w:rsidR="00372E1F">
        <w:rPr>
          <w:sz w:val="28"/>
          <w:szCs w:val="28"/>
        </w:rPr>
        <w:t>túy</w:t>
      </w:r>
      <w:proofErr w:type="spellEnd"/>
      <w:r w:rsidR="00372E1F">
        <w:rPr>
          <w:sz w:val="28"/>
          <w:szCs w:val="28"/>
        </w:rPr>
        <w:t xml:space="preserve">; (2) </w:t>
      </w:r>
      <w:proofErr w:type="spellStart"/>
      <w:r w:rsidR="00372E1F">
        <w:rPr>
          <w:sz w:val="28"/>
          <w:szCs w:val="28"/>
        </w:rPr>
        <w:t>Phòng</w:t>
      </w:r>
      <w:proofErr w:type="spellEnd"/>
      <w:r w:rsidR="00372E1F">
        <w:rPr>
          <w:sz w:val="28"/>
          <w:szCs w:val="28"/>
        </w:rPr>
        <w:t xml:space="preserve">, </w:t>
      </w:r>
      <w:proofErr w:type="spellStart"/>
      <w:r w:rsidR="00372E1F">
        <w:rPr>
          <w:sz w:val="28"/>
          <w:szCs w:val="28"/>
        </w:rPr>
        <w:t>chống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mua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bán</w:t>
      </w:r>
      <w:proofErr w:type="spellEnd"/>
      <w:r w:rsidR="00372E1F">
        <w:rPr>
          <w:sz w:val="28"/>
          <w:szCs w:val="28"/>
        </w:rPr>
        <w:t xml:space="preserve">, </w:t>
      </w:r>
      <w:proofErr w:type="spellStart"/>
      <w:r w:rsidR="00372E1F">
        <w:rPr>
          <w:sz w:val="28"/>
          <w:szCs w:val="28"/>
        </w:rPr>
        <w:t>vận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chuyển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trái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phép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chất</w:t>
      </w:r>
      <w:proofErr w:type="spellEnd"/>
      <w:r w:rsidR="00372E1F">
        <w:rPr>
          <w:sz w:val="28"/>
          <w:szCs w:val="28"/>
        </w:rPr>
        <w:t xml:space="preserve"> ma </w:t>
      </w:r>
      <w:proofErr w:type="spellStart"/>
      <w:r w:rsidR="00372E1F">
        <w:rPr>
          <w:sz w:val="28"/>
          <w:szCs w:val="28"/>
        </w:rPr>
        <w:t>túy</w:t>
      </w:r>
      <w:proofErr w:type="spellEnd"/>
      <w:r w:rsidR="00372E1F">
        <w:rPr>
          <w:sz w:val="28"/>
          <w:szCs w:val="28"/>
        </w:rPr>
        <w:t>; (3)</w:t>
      </w:r>
      <w:r w:rsidR="00372E1F" w:rsidRP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Phòng</w:t>
      </w:r>
      <w:proofErr w:type="spellEnd"/>
      <w:r w:rsidR="00372E1F">
        <w:rPr>
          <w:sz w:val="28"/>
          <w:szCs w:val="28"/>
        </w:rPr>
        <w:t xml:space="preserve">, </w:t>
      </w:r>
      <w:proofErr w:type="spellStart"/>
      <w:r w:rsidR="00372E1F">
        <w:rPr>
          <w:sz w:val="28"/>
          <w:szCs w:val="28"/>
        </w:rPr>
        <w:t>chống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tổ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chức</w:t>
      </w:r>
      <w:proofErr w:type="spellEnd"/>
      <w:r w:rsidR="00372E1F">
        <w:rPr>
          <w:sz w:val="28"/>
          <w:szCs w:val="28"/>
        </w:rPr>
        <w:t xml:space="preserve">, </w:t>
      </w:r>
      <w:proofErr w:type="spellStart"/>
      <w:r w:rsidR="00372E1F">
        <w:rPr>
          <w:sz w:val="28"/>
          <w:szCs w:val="28"/>
        </w:rPr>
        <w:t>chứa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chấp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sử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dụng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trái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phép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chất</w:t>
      </w:r>
      <w:proofErr w:type="spellEnd"/>
      <w:r w:rsidR="00372E1F">
        <w:rPr>
          <w:sz w:val="28"/>
          <w:szCs w:val="28"/>
        </w:rPr>
        <w:t xml:space="preserve"> ma </w:t>
      </w:r>
      <w:proofErr w:type="spellStart"/>
      <w:r w:rsidR="00372E1F">
        <w:rPr>
          <w:sz w:val="28"/>
          <w:szCs w:val="28"/>
        </w:rPr>
        <w:t>túy</w:t>
      </w:r>
      <w:proofErr w:type="spellEnd"/>
      <w:r w:rsidR="00372E1F">
        <w:rPr>
          <w:sz w:val="28"/>
          <w:szCs w:val="28"/>
        </w:rPr>
        <w:t xml:space="preserve">; (4) </w:t>
      </w:r>
      <w:proofErr w:type="spellStart"/>
      <w:r w:rsidR="00372E1F">
        <w:rPr>
          <w:sz w:val="28"/>
          <w:szCs w:val="28"/>
        </w:rPr>
        <w:t>Kiểm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soát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các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hoạt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động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hợp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pháp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liên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quan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đến</w:t>
      </w:r>
      <w:proofErr w:type="spellEnd"/>
      <w:r w:rsidR="00372E1F">
        <w:rPr>
          <w:sz w:val="28"/>
          <w:szCs w:val="28"/>
        </w:rPr>
        <w:t xml:space="preserve"> ma </w:t>
      </w:r>
      <w:proofErr w:type="spellStart"/>
      <w:r w:rsidR="00372E1F">
        <w:rPr>
          <w:sz w:val="28"/>
          <w:szCs w:val="28"/>
        </w:rPr>
        <w:t>túy</w:t>
      </w:r>
      <w:proofErr w:type="spellEnd"/>
      <w:r w:rsidR="00372E1F">
        <w:rPr>
          <w:sz w:val="28"/>
          <w:szCs w:val="28"/>
        </w:rPr>
        <w:t xml:space="preserve">; (5) </w:t>
      </w:r>
      <w:proofErr w:type="spellStart"/>
      <w:r w:rsidR="00372E1F">
        <w:rPr>
          <w:sz w:val="28"/>
          <w:szCs w:val="28"/>
        </w:rPr>
        <w:t>Quản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lý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người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nghiện</w:t>
      </w:r>
      <w:proofErr w:type="spellEnd"/>
      <w:r w:rsidR="00372E1F">
        <w:rPr>
          <w:sz w:val="28"/>
          <w:szCs w:val="28"/>
        </w:rPr>
        <w:t xml:space="preserve">, </w:t>
      </w:r>
      <w:proofErr w:type="spellStart"/>
      <w:r w:rsidR="00372E1F">
        <w:rPr>
          <w:sz w:val="28"/>
          <w:szCs w:val="28"/>
        </w:rPr>
        <w:t>người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sử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dụng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trái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phép</w:t>
      </w:r>
      <w:proofErr w:type="spellEnd"/>
      <w:r w:rsidR="00372E1F">
        <w:rPr>
          <w:sz w:val="28"/>
          <w:szCs w:val="28"/>
        </w:rPr>
        <w:t xml:space="preserve"> </w:t>
      </w:r>
      <w:proofErr w:type="spellStart"/>
      <w:r w:rsidR="00372E1F">
        <w:rPr>
          <w:sz w:val="28"/>
          <w:szCs w:val="28"/>
        </w:rPr>
        <w:t>chất</w:t>
      </w:r>
      <w:proofErr w:type="spellEnd"/>
      <w:r w:rsidR="00372E1F">
        <w:rPr>
          <w:sz w:val="28"/>
          <w:szCs w:val="28"/>
        </w:rPr>
        <w:t xml:space="preserve"> ma </w:t>
      </w:r>
      <w:proofErr w:type="spellStart"/>
      <w:r w:rsidR="00372E1F">
        <w:rPr>
          <w:sz w:val="28"/>
          <w:szCs w:val="28"/>
        </w:rPr>
        <w:t>túy</w:t>
      </w:r>
      <w:proofErr w:type="spellEnd"/>
      <w:r w:rsidR="00372E1F">
        <w:rPr>
          <w:sz w:val="28"/>
          <w:szCs w:val="28"/>
        </w:rPr>
        <w:t xml:space="preserve">. </w:t>
      </w:r>
    </w:p>
    <w:p w:rsidR="00372E1F" w:rsidRPr="00CA0295" w:rsidRDefault="00372E1F" w:rsidP="003413D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firstLine="57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nay,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</w:p>
    <w:p w:rsidR="00FE0574" w:rsidRDefault="00FE0574" w:rsidP="003413D5">
      <w:pPr>
        <w:pStyle w:val="ListParagraph"/>
        <w:tabs>
          <w:tab w:val="left" w:pos="993"/>
        </w:tabs>
        <w:spacing w:after="0" w:line="312" w:lineRule="auto"/>
        <w:ind w:left="0" w:firstLine="578"/>
      </w:pPr>
      <w:proofErr w:type="spellStart"/>
      <w:proofErr w:type="gram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 w:rsidR="003413D5">
        <w:t>công</w:t>
      </w:r>
      <w:proofErr w:type="spellEnd"/>
      <w:r w:rsidR="003413D5">
        <w:t xml:space="preserve"> </w:t>
      </w:r>
      <w:proofErr w:type="spellStart"/>
      <w:r w:rsidR="003413D5">
        <w:t>tác</w:t>
      </w:r>
      <w:proofErr w:type="spellEnd"/>
      <w:r w:rsidR="003413D5">
        <w:t xml:space="preserve"> </w:t>
      </w:r>
      <w:proofErr w:type="spellStart"/>
      <w:r w:rsidR="003413D5">
        <w:t>phòng</w:t>
      </w:r>
      <w:proofErr w:type="spellEnd"/>
      <w:r w:rsidR="003413D5">
        <w:t xml:space="preserve">, </w:t>
      </w:r>
      <w:proofErr w:type="spellStart"/>
      <w:r w:rsidR="003413D5">
        <w:t>chống</w:t>
      </w:r>
      <w:proofErr w:type="spellEnd"/>
      <w:r w:rsidR="003413D5">
        <w:t xml:space="preserve"> </w:t>
      </w:r>
      <w:proofErr w:type="spellStart"/>
      <w:r w:rsidR="003413D5">
        <w:t>tội</w:t>
      </w:r>
      <w:proofErr w:type="spellEnd"/>
      <w:r w:rsidR="003413D5">
        <w:t xml:space="preserve"> </w:t>
      </w:r>
      <w:proofErr w:type="spellStart"/>
      <w:r w:rsidR="003413D5">
        <w:t>phạm</w:t>
      </w:r>
      <w:proofErr w:type="spellEnd"/>
      <w:r w:rsidR="003413D5">
        <w:t xml:space="preserve"> </w:t>
      </w:r>
      <w:proofErr w:type="spellStart"/>
      <w:r w:rsidR="003413D5">
        <w:t>và</w:t>
      </w:r>
      <w:proofErr w:type="spellEnd"/>
      <w:r w:rsidR="003413D5">
        <w:t xml:space="preserve"> </w:t>
      </w:r>
      <w:proofErr w:type="spellStart"/>
      <w:r w:rsidR="003413D5">
        <w:t>tệ</w:t>
      </w:r>
      <w:proofErr w:type="spellEnd"/>
      <w:r w:rsidR="003413D5">
        <w:t xml:space="preserve"> </w:t>
      </w:r>
      <w:proofErr w:type="spellStart"/>
      <w:r w:rsidR="003413D5">
        <w:t>nạn</w:t>
      </w:r>
      <w:proofErr w:type="spellEnd"/>
      <w:r w:rsidR="003413D5">
        <w:t xml:space="preserve"> ma </w:t>
      </w:r>
      <w:proofErr w:type="spellStart"/>
      <w:r w:rsidR="003413D5">
        <w:t>túy</w:t>
      </w:r>
      <w:proofErr w:type="spellEnd"/>
      <w:r w:rsidR="003413D5">
        <w:t xml:space="preserve"> </w:t>
      </w:r>
      <w:proofErr w:type="spellStart"/>
      <w:r w:rsidR="003413D5">
        <w:t>tại</w:t>
      </w:r>
      <w:proofErr w:type="spellEnd"/>
      <w:r w:rsidR="003413D5">
        <w:t xml:space="preserve"> </w:t>
      </w:r>
      <w:proofErr w:type="spellStart"/>
      <w:r w:rsidR="003413D5">
        <w:t>các</w:t>
      </w:r>
      <w:proofErr w:type="spellEnd"/>
      <w:r w:rsidR="003413D5">
        <w:t xml:space="preserve"> </w:t>
      </w:r>
      <w:proofErr w:type="spellStart"/>
      <w:r w:rsidR="003413D5">
        <w:t>khu</w:t>
      </w:r>
      <w:proofErr w:type="spellEnd"/>
      <w:r w:rsidR="003413D5">
        <w:t xml:space="preserve"> </w:t>
      </w:r>
      <w:proofErr w:type="spellStart"/>
      <w:r w:rsidR="003413D5">
        <w:t>kinh</w:t>
      </w:r>
      <w:proofErr w:type="spellEnd"/>
      <w:r w:rsidR="003413D5">
        <w:t xml:space="preserve"> </w:t>
      </w:r>
      <w:proofErr w:type="spellStart"/>
      <w:r w:rsidR="003413D5">
        <w:t>tế</w:t>
      </w:r>
      <w:proofErr w:type="spellEnd"/>
      <w:r w:rsidR="003413D5">
        <w:t xml:space="preserve">, </w:t>
      </w:r>
      <w:proofErr w:type="spellStart"/>
      <w:r w:rsidR="003413D5">
        <w:t>doanh</w:t>
      </w:r>
      <w:proofErr w:type="spellEnd"/>
      <w:r w:rsidR="003413D5">
        <w:t xml:space="preserve"> </w:t>
      </w:r>
      <w:proofErr w:type="spellStart"/>
      <w:r w:rsidR="003413D5">
        <w:t>nghiệp</w:t>
      </w:r>
      <w:proofErr w:type="spellEnd"/>
      <w:r w:rsidR="003413D5">
        <w:t xml:space="preserve"> </w:t>
      </w:r>
      <w:proofErr w:type="spellStart"/>
      <w:r w:rsidR="003413D5">
        <w:t>có</w:t>
      </w:r>
      <w:proofErr w:type="spellEnd"/>
      <w:r w:rsidR="003413D5">
        <w:t xml:space="preserve"> </w:t>
      </w:r>
      <w:proofErr w:type="spellStart"/>
      <w:r w:rsidR="003413D5">
        <w:t>vốn</w:t>
      </w:r>
      <w:proofErr w:type="spellEnd"/>
      <w:r w:rsidR="003413D5">
        <w:t xml:space="preserve"> </w:t>
      </w:r>
      <w:proofErr w:type="spellStart"/>
      <w:r w:rsidR="003413D5">
        <w:t>đầu</w:t>
      </w:r>
      <w:proofErr w:type="spellEnd"/>
      <w:r w:rsidR="003413D5">
        <w:t xml:space="preserve"> </w:t>
      </w:r>
      <w:proofErr w:type="spellStart"/>
      <w:r w:rsidR="003413D5">
        <w:t>tư</w:t>
      </w:r>
      <w:proofErr w:type="spellEnd"/>
      <w:r w:rsidR="003413D5">
        <w:t xml:space="preserve"> </w:t>
      </w:r>
      <w:proofErr w:type="spellStart"/>
      <w:r w:rsidR="003413D5">
        <w:t>trực</w:t>
      </w:r>
      <w:proofErr w:type="spellEnd"/>
      <w:r w:rsidR="003413D5">
        <w:t xml:space="preserve"> </w:t>
      </w:r>
      <w:proofErr w:type="spellStart"/>
      <w:r w:rsidR="003413D5">
        <w:t>tiếp</w:t>
      </w:r>
      <w:proofErr w:type="spellEnd"/>
      <w:r w:rsidR="003413D5">
        <w:t xml:space="preserve"> </w:t>
      </w:r>
      <w:proofErr w:type="spellStart"/>
      <w:r w:rsidR="003413D5">
        <w:t>nước</w:t>
      </w:r>
      <w:proofErr w:type="spellEnd"/>
      <w:r w:rsidR="003413D5">
        <w:t xml:space="preserve"> </w:t>
      </w:r>
      <w:proofErr w:type="spellStart"/>
      <w:r w:rsidR="003413D5">
        <w:t>ngoài</w:t>
      </w:r>
      <w:proofErr w:type="spellEnd"/>
      <w:r w:rsidR="003413D5">
        <w:t xml:space="preserve"> </w:t>
      </w:r>
      <w:proofErr w:type="spellStart"/>
      <w:r w:rsidR="003413D5">
        <w:t>giai</w:t>
      </w:r>
      <w:proofErr w:type="spellEnd"/>
      <w:r w:rsidR="003413D5">
        <w:t xml:space="preserve"> </w:t>
      </w:r>
      <w:proofErr w:type="spellStart"/>
      <w:r w:rsidR="003413D5">
        <w:t>đoạn</w:t>
      </w:r>
      <w:proofErr w:type="spellEnd"/>
      <w:r w:rsidR="003413D5">
        <w:t xml:space="preserve"> 2021-2025</w:t>
      </w:r>
      <w:r>
        <w:t>.</w:t>
      </w:r>
      <w:proofErr w:type="gram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rõ</w:t>
      </w:r>
      <w:proofErr w:type="spellEnd"/>
      <w: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0574" w:rsidRPr="00034884" w:rsidTr="00137EAF">
        <w:tc>
          <w:tcPr>
            <w:tcW w:w="4785" w:type="dxa"/>
            <w:shd w:val="clear" w:color="auto" w:fill="auto"/>
          </w:tcPr>
          <w:p w:rsidR="00FE0574" w:rsidRPr="00E21941" w:rsidRDefault="00FE0574" w:rsidP="00137EAF">
            <w:pPr>
              <w:spacing w:after="0" w:line="360" w:lineRule="atLeast"/>
              <w:rPr>
                <w:b/>
                <w:i/>
              </w:rPr>
            </w:pPr>
            <w:proofErr w:type="spellStart"/>
            <w:r w:rsidRPr="00E21941">
              <w:rPr>
                <w:b/>
                <w:i/>
              </w:rPr>
              <w:t>Nơi</w:t>
            </w:r>
            <w:proofErr w:type="spellEnd"/>
            <w:r w:rsidRPr="00E21941">
              <w:rPr>
                <w:b/>
                <w:i/>
              </w:rPr>
              <w:t xml:space="preserve"> </w:t>
            </w:r>
            <w:proofErr w:type="spellStart"/>
            <w:r w:rsidRPr="00E21941">
              <w:rPr>
                <w:b/>
                <w:i/>
              </w:rPr>
              <w:t>nhận</w:t>
            </w:r>
            <w:proofErr w:type="spellEnd"/>
            <w:r w:rsidRPr="00E21941">
              <w:rPr>
                <w:b/>
                <w:i/>
              </w:rPr>
              <w:t>:</w:t>
            </w:r>
          </w:p>
          <w:p w:rsidR="00FE0574" w:rsidRPr="001A4CDD" w:rsidRDefault="00FE0574" w:rsidP="00137EAF">
            <w:pPr>
              <w:spacing w:after="0" w:line="360" w:lineRule="atLeast"/>
              <w:rPr>
                <w:sz w:val="24"/>
                <w:szCs w:val="24"/>
              </w:rPr>
            </w:pPr>
            <w:r w:rsidRPr="001A4CDD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PC04</w:t>
            </w:r>
          </w:p>
          <w:p w:rsidR="00FE0574" w:rsidRPr="00AC109A" w:rsidRDefault="00FE0574" w:rsidP="00137EAF">
            <w:pPr>
              <w:spacing w:after="0" w:line="312" w:lineRule="auto"/>
              <w:rPr>
                <w:b/>
                <w:bCs/>
                <w:sz w:val="24"/>
                <w:szCs w:val="24"/>
              </w:rPr>
            </w:pPr>
            <w:r w:rsidRPr="001A4CDD">
              <w:rPr>
                <w:sz w:val="24"/>
                <w:szCs w:val="24"/>
              </w:rPr>
              <w:t xml:space="preserve">- </w:t>
            </w:r>
            <w:proofErr w:type="spellStart"/>
            <w:r w:rsidRPr="001A4CDD">
              <w:rPr>
                <w:sz w:val="24"/>
                <w:szCs w:val="24"/>
              </w:rPr>
              <w:t>Lưu</w:t>
            </w:r>
            <w:proofErr w:type="spellEnd"/>
            <w:r w:rsidRPr="001A4CDD">
              <w:rPr>
                <w:sz w:val="24"/>
                <w:szCs w:val="24"/>
              </w:rPr>
              <w:t xml:space="preserve"> VT</w:t>
            </w:r>
          </w:p>
        </w:tc>
        <w:tc>
          <w:tcPr>
            <w:tcW w:w="4786" w:type="dxa"/>
            <w:shd w:val="clear" w:color="auto" w:fill="auto"/>
          </w:tcPr>
          <w:p w:rsidR="00FE0574" w:rsidRDefault="00FE0574" w:rsidP="00137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KT. TRƯỞNG CÔNG AN HUYỆN</w:t>
            </w:r>
          </w:p>
          <w:p w:rsidR="00FE0574" w:rsidRPr="00DF55C5" w:rsidRDefault="00FE0574" w:rsidP="00137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PHÓ TRƯỞNG CÔNG AN HUYỆN</w:t>
            </w:r>
          </w:p>
          <w:p w:rsidR="00FE0574" w:rsidRPr="00842DD4" w:rsidRDefault="00FE0574" w:rsidP="00137EAF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  <w:p w:rsidR="00FE0574" w:rsidRPr="00034884" w:rsidRDefault="00FE0574" w:rsidP="00137EAF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E0574" w:rsidRPr="00DF55C5" w:rsidRDefault="00FE0574" w:rsidP="00137EAF">
            <w:pPr>
              <w:spacing w:line="312" w:lineRule="auto"/>
              <w:rPr>
                <w:b/>
                <w:bCs/>
                <w:szCs w:val="24"/>
              </w:rPr>
            </w:pPr>
          </w:p>
          <w:p w:rsidR="00FE0574" w:rsidRPr="00DF55C5" w:rsidRDefault="00EA2ABC" w:rsidP="00137EAF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Thượng</w:t>
            </w:r>
            <w:proofErr w:type="spellEnd"/>
            <w:r w:rsidR="00FE0574">
              <w:rPr>
                <w:b/>
                <w:bCs/>
                <w:szCs w:val="24"/>
              </w:rPr>
              <w:t xml:space="preserve"> </w:t>
            </w:r>
            <w:proofErr w:type="spellStart"/>
            <w:r w:rsidR="00FE0574">
              <w:rPr>
                <w:b/>
                <w:bCs/>
                <w:szCs w:val="24"/>
              </w:rPr>
              <w:t>tá</w:t>
            </w:r>
            <w:proofErr w:type="spellEnd"/>
            <w:r w:rsidR="00FE0574">
              <w:rPr>
                <w:b/>
                <w:bCs/>
                <w:szCs w:val="24"/>
              </w:rPr>
              <w:t xml:space="preserve"> Cao </w:t>
            </w:r>
            <w:proofErr w:type="spellStart"/>
            <w:r w:rsidR="00FE0574">
              <w:rPr>
                <w:b/>
                <w:bCs/>
                <w:szCs w:val="24"/>
              </w:rPr>
              <w:t>trọng</w:t>
            </w:r>
            <w:proofErr w:type="spellEnd"/>
            <w:r w:rsidR="00FE0574">
              <w:rPr>
                <w:b/>
                <w:bCs/>
                <w:szCs w:val="24"/>
              </w:rPr>
              <w:t xml:space="preserve"> </w:t>
            </w:r>
            <w:proofErr w:type="spellStart"/>
            <w:r w:rsidR="00FE0574">
              <w:rPr>
                <w:b/>
                <w:bCs/>
                <w:szCs w:val="24"/>
              </w:rPr>
              <w:t>Nghĩa</w:t>
            </w:r>
            <w:proofErr w:type="spellEnd"/>
          </w:p>
        </w:tc>
      </w:tr>
    </w:tbl>
    <w:p w:rsidR="00FE0574" w:rsidRDefault="00FE0574" w:rsidP="00FE0574"/>
    <w:p w:rsidR="00FE0574" w:rsidRDefault="00FE0574" w:rsidP="00FE0574"/>
    <w:p w:rsidR="00DA0DA4" w:rsidRDefault="00DA0DA4"/>
    <w:sectPr w:rsidR="00DA0DA4" w:rsidSect="00137EAF">
      <w:pgSz w:w="12240" w:h="15840" w:code="1"/>
      <w:pgMar w:top="680" w:right="1134" w:bottom="73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0BAD"/>
    <w:multiLevelType w:val="multilevel"/>
    <w:tmpl w:val="54801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AEC6C11"/>
    <w:multiLevelType w:val="hybridMultilevel"/>
    <w:tmpl w:val="5A22612C"/>
    <w:lvl w:ilvl="0" w:tplc="60C287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D80ABE"/>
    <w:multiLevelType w:val="hybridMultilevel"/>
    <w:tmpl w:val="528050D4"/>
    <w:lvl w:ilvl="0" w:tplc="B78C109A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843287"/>
    <w:multiLevelType w:val="hybridMultilevel"/>
    <w:tmpl w:val="F5D0BD02"/>
    <w:lvl w:ilvl="0" w:tplc="14A6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74"/>
    <w:rsid w:val="00137EAF"/>
    <w:rsid w:val="002C78BB"/>
    <w:rsid w:val="0031264B"/>
    <w:rsid w:val="003413D5"/>
    <w:rsid w:val="00372E1F"/>
    <w:rsid w:val="00483C82"/>
    <w:rsid w:val="0057235C"/>
    <w:rsid w:val="008342B7"/>
    <w:rsid w:val="00985751"/>
    <w:rsid w:val="00DA0DA4"/>
    <w:rsid w:val="00EA2AB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74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57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574"/>
    <w:rPr>
      <w:b/>
      <w:bCs/>
    </w:rPr>
  </w:style>
  <w:style w:type="paragraph" w:styleId="NormalWeb">
    <w:name w:val="Normal (Web)"/>
    <w:basedOn w:val="Normal"/>
    <w:uiPriority w:val="99"/>
    <w:unhideWhenUsed/>
    <w:rsid w:val="00FE057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74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57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574"/>
    <w:rPr>
      <w:b/>
      <w:bCs/>
    </w:rPr>
  </w:style>
  <w:style w:type="paragraph" w:styleId="NormalWeb">
    <w:name w:val="Normal (Web)"/>
    <w:basedOn w:val="Normal"/>
    <w:uiPriority w:val="99"/>
    <w:unhideWhenUsed/>
    <w:rsid w:val="00FE057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cp:lastPrinted>2021-12-03T08:31:00Z</cp:lastPrinted>
  <dcterms:created xsi:type="dcterms:W3CDTF">2021-11-13T14:34:00Z</dcterms:created>
  <dcterms:modified xsi:type="dcterms:W3CDTF">2021-12-03T08:36:00Z</dcterms:modified>
</cp:coreProperties>
</file>